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6" w:rsidRDefault="00134766" w:rsidP="00134766">
      <w:pPr>
        <w:spacing w:before="240" w:after="60" w:line="276" w:lineRule="auto"/>
        <w:ind w:left="-567" w:right="-284"/>
        <w:jc w:val="center"/>
        <w:rPr>
          <w:rFonts w:eastAsia="Arial" w:cs="Arial"/>
          <w:b/>
          <w:sz w:val="28"/>
          <w:szCs w:val="28"/>
        </w:rPr>
      </w:pPr>
      <w:r>
        <w:rPr>
          <w:rFonts w:eastAsia="Arial" w:cs="Arial"/>
          <w:b/>
          <w:sz w:val="28"/>
          <w:szCs w:val="28"/>
        </w:rPr>
        <w:t>Interdictions de circulation :</w:t>
      </w:r>
    </w:p>
    <w:p w:rsidR="00134766" w:rsidRPr="001A0025" w:rsidRDefault="00134766" w:rsidP="00134766">
      <w:pPr>
        <w:spacing w:before="240" w:after="60" w:line="276" w:lineRule="auto"/>
        <w:ind w:left="-567" w:right="-284"/>
        <w:jc w:val="center"/>
        <w:rPr>
          <w:rFonts w:eastAsia="Arial" w:cs="Arial"/>
          <w:b/>
          <w:sz w:val="28"/>
          <w:szCs w:val="28"/>
        </w:rPr>
      </w:pPr>
      <w:r w:rsidRPr="001A0025">
        <w:rPr>
          <w:rFonts w:eastAsia="Arial" w:cs="Arial"/>
          <w:b/>
          <w:sz w:val="28"/>
          <w:szCs w:val="28"/>
        </w:rPr>
        <w:t>C</w:t>
      </w:r>
      <w:r>
        <w:rPr>
          <w:rFonts w:eastAsia="Arial" w:cs="Arial"/>
          <w:b/>
          <w:sz w:val="28"/>
          <w:szCs w:val="28"/>
        </w:rPr>
        <w:t>ontre</w:t>
      </w:r>
      <w:r w:rsidRPr="001A0025">
        <w:rPr>
          <w:rFonts w:eastAsia="Arial" w:cs="Arial"/>
          <w:b/>
          <w:sz w:val="28"/>
          <w:szCs w:val="28"/>
        </w:rPr>
        <w:t xml:space="preserve"> la peine « capitale »</w:t>
      </w:r>
      <w:r>
        <w:rPr>
          <w:rFonts w:eastAsia="Arial" w:cs="Arial"/>
          <w:b/>
          <w:sz w:val="28"/>
          <w:szCs w:val="28"/>
        </w:rPr>
        <w:t>, la FFMC manifeste les 1 et 2 octobre</w:t>
      </w:r>
    </w:p>
    <w:p w:rsidR="00134766" w:rsidRPr="001A0025" w:rsidRDefault="00134766" w:rsidP="00523836">
      <w:pPr>
        <w:spacing w:line="276" w:lineRule="auto"/>
        <w:ind w:left="-567" w:right="-284"/>
        <w:rPr>
          <w:rFonts w:eastAsia="Arial" w:cs="Arial"/>
          <w:szCs w:val="22"/>
        </w:rPr>
      </w:pPr>
    </w:p>
    <w:p w:rsidR="00134766" w:rsidRPr="001A0025" w:rsidRDefault="00134766" w:rsidP="00757031">
      <w:pPr>
        <w:spacing w:line="276" w:lineRule="auto"/>
        <w:ind w:left="-567" w:right="-284" w:firstLine="0"/>
        <w:rPr>
          <w:rFonts w:eastAsia="Arial" w:cs="Arial"/>
          <w:szCs w:val="22"/>
        </w:rPr>
      </w:pPr>
      <w:r>
        <w:rPr>
          <w:rFonts w:eastAsia="Arial" w:cs="Arial"/>
          <w:b/>
          <w:szCs w:val="22"/>
        </w:rPr>
        <w:t>Depuis le 1</w:t>
      </w:r>
      <w:r w:rsidRPr="006D2ADF">
        <w:rPr>
          <w:rFonts w:eastAsia="Arial" w:cs="Arial"/>
          <w:b/>
          <w:szCs w:val="22"/>
          <w:vertAlign w:val="superscript"/>
        </w:rPr>
        <w:t>er</w:t>
      </w:r>
      <w:r>
        <w:rPr>
          <w:rFonts w:eastAsia="Arial" w:cs="Arial"/>
          <w:b/>
          <w:szCs w:val="22"/>
        </w:rPr>
        <w:t xml:space="preserve"> juillet</w:t>
      </w:r>
      <w:r w:rsidRPr="001A0025">
        <w:rPr>
          <w:rFonts w:eastAsia="Arial" w:cs="Arial"/>
          <w:b/>
          <w:szCs w:val="22"/>
        </w:rPr>
        <w:t xml:space="preserve">, les deux-roues motorisés </w:t>
      </w:r>
      <w:r w:rsidR="00346F0C">
        <w:rPr>
          <w:rFonts w:eastAsia="Arial" w:cs="Arial"/>
          <w:b/>
          <w:szCs w:val="22"/>
        </w:rPr>
        <w:t>d’avant 1999</w:t>
      </w:r>
      <w:r w:rsidRPr="001A0025">
        <w:rPr>
          <w:rFonts w:eastAsia="Arial" w:cs="Arial"/>
          <w:b/>
          <w:szCs w:val="22"/>
        </w:rPr>
        <w:t xml:space="preserve"> et les autos d</w:t>
      </w:r>
      <w:r w:rsidR="00346F0C">
        <w:rPr>
          <w:rFonts w:eastAsia="Arial" w:cs="Arial"/>
          <w:b/>
          <w:szCs w:val="22"/>
        </w:rPr>
        <w:t xml:space="preserve">’avant 1997 </w:t>
      </w:r>
      <w:r w:rsidRPr="001A0025">
        <w:rPr>
          <w:rFonts w:eastAsia="Arial" w:cs="Arial"/>
          <w:b/>
          <w:szCs w:val="22"/>
        </w:rPr>
        <w:t xml:space="preserve">n’ont plus droit de cité à Paris, </w:t>
      </w:r>
      <w:r w:rsidR="009F7948">
        <w:rPr>
          <w:rFonts w:eastAsia="Arial" w:cs="Arial"/>
          <w:b/>
          <w:szCs w:val="22"/>
        </w:rPr>
        <w:t>rejetés</w:t>
      </w:r>
      <w:r w:rsidRPr="001A0025">
        <w:rPr>
          <w:rFonts w:eastAsia="Arial" w:cs="Arial"/>
          <w:b/>
          <w:szCs w:val="22"/>
        </w:rPr>
        <w:t xml:space="preserve"> pour cause de non-conformité aux normes </w:t>
      </w:r>
      <w:r w:rsidR="00346F0C">
        <w:rPr>
          <w:rFonts w:eastAsia="Arial" w:cs="Arial"/>
          <w:b/>
          <w:szCs w:val="22"/>
        </w:rPr>
        <w:t>actuelles</w:t>
      </w:r>
      <w:r>
        <w:rPr>
          <w:rFonts w:eastAsia="Arial" w:cs="Arial"/>
          <w:b/>
          <w:szCs w:val="22"/>
        </w:rPr>
        <w:t>.</w:t>
      </w:r>
      <w:r w:rsidRPr="001A0025">
        <w:rPr>
          <w:rFonts w:eastAsia="Arial" w:cs="Arial"/>
          <w:b/>
          <w:szCs w:val="22"/>
        </w:rPr>
        <w:t xml:space="preserve"> La FFMC appelle les bannis par cette politique de ségrégation sociale à la d</w:t>
      </w:r>
      <w:r w:rsidR="009372D3">
        <w:rPr>
          <w:rFonts w:eastAsia="Arial" w:cs="Arial"/>
          <w:b/>
          <w:szCs w:val="22"/>
        </w:rPr>
        <w:t>ésobéissance et à la résistance en refusant de se soumettre aux contrôles qui deviennent effectifs dès le 1</w:t>
      </w:r>
      <w:r w:rsidR="009372D3" w:rsidRPr="009372D3">
        <w:rPr>
          <w:rFonts w:eastAsia="Arial" w:cs="Arial"/>
          <w:b/>
          <w:szCs w:val="22"/>
          <w:vertAlign w:val="superscript"/>
        </w:rPr>
        <w:t>er</w:t>
      </w:r>
      <w:r w:rsidR="009F7948">
        <w:rPr>
          <w:rFonts w:eastAsia="Arial" w:cs="Arial"/>
          <w:b/>
          <w:szCs w:val="22"/>
        </w:rPr>
        <w:t xml:space="preserve"> octobre et en contestant</w:t>
      </w:r>
      <w:r w:rsidR="009372D3">
        <w:rPr>
          <w:rFonts w:eastAsia="Arial" w:cs="Arial"/>
          <w:b/>
          <w:szCs w:val="22"/>
        </w:rPr>
        <w:t xml:space="preserve"> les amendes devant les tribunaux.</w:t>
      </w:r>
    </w:p>
    <w:p w:rsidR="00134766" w:rsidRPr="001A0025" w:rsidRDefault="00134766" w:rsidP="00523836">
      <w:pPr>
        <w:spacing w:line="276" w:lineRule="auto"/>
        <w:ind w:left="-567" w:right="-284"/>
        <w:rPr>
          <w:rFonts w:eastAsia="Arial" w:cs="Arial"/>
          <w:b/>
          <w:szCs w:val="22"/>
        </w:rPr>
      </w:pPr>
      <w:bookmarkStart w:id="0" w:name="_GoBack"/>
      <w:bookmarkEnd w:id="0"/>
    </w:p>
    <w:p w:rsidR="00346F0C" w:rsidRDefault="00134766" w:rsidP="00523836">
      <w:pPr>
        <w:spacing w:line="276" w:lineRule="auto"/>
        <w:ind w:left="-567" w:right="-284" w:firstLine="0"/>
        <w:rPr>
          <w:rFonts w:cs="Arial"/>
          <w:szCs w:val="22"/>
        </w:rPr>
      </w:pPr>
      <w:r w:rsidRPr="0078388E">
        <w:rPr>
          <w:rFonts w:eastAsia="Arial" w:cs="Arial"/>
          <w:i/>
          <w:szCs w:val="22"/>
        </w:rPr>
        <w:t xml:space="preserve">« Dehors les </w:t>
      </w:r>
      <w:r w:rsidR="00346F0C">
        <w:rPr>
          <w:rFonts w:eastAsia="Arial" w:cs="Arial"/>
          <w:i/>
          <w:szCs w:val="22"/>
        </w:rPr>
        <w:t>vieux véhicules</w:t>
      </w:r>
      <w:r w:rsidRPr="0078388E">
        <w:rPr>
          <w:rFonts w:eastAsia="Arial" w:cs="Arial"/>
          <w:i/>
          <w:szCs w:val="22"/>
        </w:rPr>
        <w:t> ! »</w:t>
      </w:r>
      <w:r w:rsidR="009372D3">
        <w:rPr>
          <w:rFonts w:eastAsia="Arial" w:cs="Arial"/>
          <w:szCs w:val="22"/>
        </w:rPr>
        <w:t xml:space="preserve"> Tel est le message que M</w:t>
      </w:r>
      <w:r w:rsidRPr="001A0025">
        <w:rPr>
          <w:rFonts w:eastAsia="Arial" w:cs="Arial"/>
          <w:szCs w:val="22"/>
        </w:rPr>
        <w:t xml:space="preserve">me Hidalgo, maire de Paris et son </w:t>
      </w:r>
      <w:r w:rsidR="009372D3">
        <w:rPr>
          <w:rFonts w:eastAsia="Arial" w:cs="Arial"/>
          <w:szCs w:val="22"/>
        </w:rPr>
        <w:t>adjoint aux transports, M.</w:t>
      </w:r>
      <w:r w:rsidRPr="001A0025">
        <w:rPr>
          <w:rFonts w:eastAsia="Arial" w:cs="Arial"/>
          <w:szCs w:val="22"/>
        </w:rPr>
        <w:t xml:space="preserve"> </w:t>
      </w:r>
      <w:proofErr w:type="spellStart"/>
      <w:r w:rsidRPr="001A0025">
        <w:rPr>
          <w:rFonts w:eastAsia="Arial" w:cs="Arial"/>
          <w:szCs w:val="22"/>
        </w:rPr>
        <w:t>Najdovski</w:t>
      </w:r>
      <w:proofErr w:type="spellEnd"/>
      <w:r w:rsidRPr="001A0025">
        <w:rPr>
          <w:rFonts w:eastAsia="Arial" w:cs="Arial"/>
          <w:szCs w:val="22"/>
        </w:rPr>
        <w:t xml:space="preserve">, </w:t>
      </w:r>
      <w:r w:rsidR="009372D3">
        <w:rPr>
          <w:rFonts w:eastAsia="Arial" w:cs="Arial"/>
          <w:szCs w:val="22"/>
        </w:rPr>
        <w:t>envoient aux salariés contraints de se déplacer pour se rendre à leur travail.</w:t>
      </w:r>
      <w:r w:rsidR="00346F0C">
        <w:rPr>
          <w:rFonts w:eastAsia="Arial" w:cs="Arial"/>
          <w:szCs w:val="22"/>
        </w:rPr>
        <w:t xml:space="preserve"> C</w:t>
      </w:r>
      <w:r w:rsidRPr="001A0025">
        <w:rPr>
          <w:rFonts w:eastAsia="Arial" w:cs="Arial"/>
          <w:szCs w:val="22"/>
        </w:rPr>
        <w:t>ar dans Paris, du lundi au vendre</w:t>
      </w:r>
      <w:r w:rsidR="00346F0C">
        <w:rPr>
          <w:rFonts w:eastAsia="Arial" w:cs="Arial"/>
          <w:szCs w:val="22"/>
        </w:rPr>
        <w:t>di, de 8 h à 20 h, c’est devenu interdit</w:t>
      </w:r>
      <w:r w:rsidR="005D5ABA">
        <w:rPr>
          <w:rFonts w:eastAsia="Arial" w:cs="Arial"/>
          <w:szCs w:val="22"/>
        </w:rPr>
        <w:t>... et ça risque de le devenir partout en France</w:t>
      </w:r>
      <w:r w:rsidR="00DC7692">
        <w:rPr>
          <w:rFonts w:eastAsia="Arial" w:cs="Arial"/>
          <w:szCs w:val="22"/>
        </w:rPr>
        <w:t xml:space="preserve"> d’ici 2020</w:t>
      </w:r>
      <w:r w:rsidR="005D5ABA">
        <w:rPr>
          <w:rFonts w:eastAsia="Arial" w:cs="Arial"/>
          <w:szCs w:val="22"/>
        </w:rPr>
        <w:t>.</w:t>
      </w:r>
      <w:r w:rsidR="002004B1">
        <w:rPr>
          <w:rFonts w:eastAsia="Arial" w:cs="Arial"/>
          <w:szCs w:val="22"/>
        </w:rPr>
        <w:t xml:space="preserve"> Or, t</w:t>
      </w:r>
      <w:r w:rsidR="00346F0C">
        <w:rPr>
          <w:rFonts w:cs="Arial"/>
          <w:szCs w:val="22"/>
        </w:rPr>
        <w:t>out le monde est concerné</w:t>
      </w:r>
      <w:r w:rsidR="00346F0C" w:rsidRPr="001A0025">
        <w:rPr>
          <w:rFonts w:cs="Arial"/>
          <w:szCs w:val="22"/>
        </w:rPr>
        <w:t xml:space="preserve"> par ces interdictions</w:t>
      </w:r>
      <w:r w:rsidR="00346F0C">
        <w:rPr>
          <w:rFonts w:cs="Arial"/>
          <w:szCs w:val="22"/>
        </w:rPr>
        <w:t xml:space="preserve"> qui touchent</w:t>
      </w:r>
      <w:r w:rsidR="00346F0C" w:rsidRPr="001A0025">
        <w:rPr>
          <w:rFonts w:cs="Arial"/>
          <w:szCs w:val="22"/>
        </w:rPr>
        <w:t xml:space="preserve"> les personnes les plus modestes résidant loin des accès aux transports en commun, les étudiants, les stagiaires, les demandeurs d’emploi, les salariés contraints à d</w:t>
      </w:r>
      <w:r w:rsidR="00346F0C">
        <w:rPr>
          <w:rFonts w:cs="Arial"/>
          <w:szCs w:val="22"/>
        </w:rPr>
        <w:t>es horaires jour/nuit</w:t>
      </w:r>
      <w:r w:rsidR="002004B1">
        <w:rPr>
          <w:rFonts w:cs="Arial"/>
          <w:szCs w:val="22"/>
        </w:rPr>
        <w:t>.</w:t>
      </w:r>
    </w:p>
    <w:p w:rsidR="002004B1" w:rsidRDefault="002004B1" w:rsidP="00523836">
      <w:pPr>
        <w:spacing w:line="276" w:lineRule="auto"/>
        <w:ind w:right="-284" w:firstLine="0"/>
        <w:rPr>
          <w:rFonts w:eastAsia="Arial" w:cs="Arial"/>
          <w:szCs w:val="22"/>
        </w:rPr>
      </w:pPr>
    </w:p>
    <w:p w:rsidR="002004B1" w:rsidRDefault="009F7948" w:rsidP="00523836">
      <w:pPr>
        <w:spacing w:line="276" w:lineRule="auto"/>
        <w:ind w:left="-567" w:right="-284" w:firstLine="0"/>
        <w:rPr>
          <w:rFonts w:eastAsia="Arial" w:cs="Arial"/>
          <w:szCs w:val="22"/>
        </w:rPr>
      </w:pPr>
      <w:r>
        <w:rPr>
          <w:rFonts w:eastAsia="Arial" w:cs="Arial"/>
          <w:b/>
        </w:rPr>
        <w:t>Non à u</w:t>
      </w:r>
      <w:r w:rsidR="002004B1" w:rsidRPr="00E261FF">
        <w:rPr>
          <w:rFonts w:eastAsia="Arial" w:cs="Arial"/>
          <w:b/>
        </w:rPr>
        <w:t>ne politique antisociale</w:t>
      </w:r>
    </w:p>
    <w:p w:rsidR="002004B1" w:rsidRPr="002004B1" w:rsidRDefault="002004B1" w:rsidP="00523836">
      <w:pPr>
        <w:spacing w:line="276" w:lineRule="auto"/>
        <w:ind w:left="-567" w:right="-284" w:firstLine="0"/>
        <w:rPr>
          <w:rFonts w:eastAsia="Arial" w:cs="Arial"/>
          <w:szCs w:val="22"/>
        </w:rPr>
      </w:pPr>
      <w:r w:rsidRPr="00E261FF">
        <w:rPr>
          <w:rFonts w:eastAsia="Arial" w:cs="Arial"/>
        </w:rPr>
        <w:t>Le besoin de mobilité des personnes ne peut être sacrifié sans une réflexion en amont sur l’organisation économique et sociale des territoires. La mise en place de zones à circulation restreinte, basée sur l’année de mise en circulation des véhicules, discrimine les plus bas revenus qui ne pourront pas se payer de véhicule neuf alors qu’ils ont un besoin vital de se déplacer.</w:t>
      </w:r>
    </w:p>
    <w:p w:rsidR="00346F0C" w:rsidRDefault="00346F0C" w:rsidP="00523836">
      <w:pPr>
        <w:spacing w:line="276" w:lineRule="auto"/>
        <w:ind w:left="-567" w:right="-284"/>
        <w:rPr>
          <w:rFonts w:eastAsia="Arial" w:cs="Arial"/>
          <w:szCs w:val="22"/>
        </w:rPr>
      </w:pPr>
    </w:p>
    <w:p w:rsidR="009F7948" w:rsidRPr="009F7948" w:rsidRDefault="009F7948" w:rsidP="00523836">
      <w:pPr>
        <w:spacing w:line="276" w:lineRule="auto"/>
        <w:ind w:left="-567" w:right="-284" w:firstLine="0"/>
        <w:rPr>
          <w:rFonts w:eastAsia="Arial" w:cs="Arial"/>
          <w:b/>
          <w:szCs w:val="22"/>
        </w:rPr>
      </w:pPr>
      <w:r w:rsidRPr="009F7948">
        <w:rPr>
          <w:rFonts w:eastAsia="Arial" w:cs="Arial"/>
          <w:b/>
          <w:szCs w:val="22"/>
        </w:rPr>
        <w:t>Non à l’écologie punitive</w:t>
      </w:r>
    </w:p>
    <w:p w:rsidR="002004B1" w:rsidRDefault="00134766" w:rsidP="00523836">
      <w:pPr>
        <w:spacing w:line="276" w:lineRule="auto"/>
        <w:ind w:left="-567" w:right="-284" w:firstLine="0"/>
        <w:rPr>
          <w:rFonts w:eastAsia="Arial" w:cs="Arial"/>
          <w:szCs w:val="22"/>
        </w:rPr>
      </w:pPr>
      <w:r w:rsidRPr="001A0025">
        <w:rPr>
          <w:rFonts w:eastAsia="Arial" w:cs="Arial"/>
          <w:szCs w:val="22"/>
        </w:rPr>
        <w:t xml:space="preserve">Au prétexte de purifier l’atmosphère, M. </w:t>
      </w:r>
      <w:proofErr w:type="spellStart"/>
      <w:r w:rsidRPr="001A0025">
        <w:rPr>
          <w:rFonts w:eastAsia="Arial" w:cs="Arial"/>
          <w:szCs w:val="22"/>
        </w:rPr>
        <w:t>Najdovski</w:t>
      </w:r>
      <w:proofErr w:type="spellEnd"/>
      <w:r w:rsidRPr="001A0025">
        <w:rPr>
          <w:rFonts w:eastAsia="Arial" w:cs="Arial"/>
          <w:szCs w:val="22"/>
        </w:rPr>
        <w:t xml:space="preserve"> </w:t>
      </w:r>
      <w:r w:rsidR="009372D3">
        <w:rPr>
          <w:rFonts w:eastAsia="Arial" w:cs="Arial"/>
          <w:szCs w:val="22"/>
        </w:rPr>
        <w:t xml:space="preserve">transforme en illégaux des milliers de gens utilisant </w:t>
      </w:r>
      <w:r w:rsidR="00346F0C">
        <w:rPr>
          <w:rFonts w:eastAsia="Arial" w:cs="Arial"/>
          <w:szCs w:val="22"/>
        </w:rPr>
        <w:t xml:space="preserve">un véhicule par ailleurs légal puisque conforme à une réglementation déjà pléthorique. En contraignant les usagers à racheter des véhicules récents ou à passer à l’électrique, M. </w:t>
      </w:r>
      <w:proofErr w:type="spellStart"/>
      <w:r w:rsidR="00346F0C">
        <w:rPr>
          <w:rFonts w:eastAsia="Arial" w:cs="Arial"/>
          <w:szCs w:val="22"/>
        </w:rPr>
        <w:t>Najdovski</w:t>
      </w:r>
      <w:proofErr w:type="spellEnd"/>
      <w:r w:rsidR="00346F0C">
        <w:rPr>
          <w:rFonts w:eastAsia="Arial" w:cs="Arial"/>
          <w:szCs w:val="22"/>
        </w:rPr>
        <w:t xml:space="preserve"> participe, en contradiction avec les </w:t>
      </w:r>
      <w:r w:rsidR="00B156AF">
        <w:rPr>
          <w:rFonts w:eastAsia="Arial" w:cs="Arial"/>
          <w:szCs w:val="22"/>
        </w:rPr>
        <w:t>slogans</w:t>
      </w:r>
      <w:r w:rsidR="00346F0C">
        <w:rPr>
          <w:rFonts w:eastAsia="Arial" w:cs="Arial"/>
          <w:szCs w:val="22"/>
        </w:rPr>
        <w:t xml:space="preserve"> de sa formation politique des écologistes, au gaspillage, à la consommation et </w:t>
      </w:r>
      <w:r w:rsidR="00B156AF">
        <w:rPr>
          <w:rFonts w:eastAsia="Arial" w:cs="Arial"/>
          <w:szCs w:val="22"/>
        </w:rPr>
        <w:t xml:space="preserve">il </w:t>
      </w:r>
      <w:r w:rsidR="00346F0C">
        <w:rPr>
          <w:rFonts w:eastAsia="Arial" w:cs="Arial"/>
          <w:szCs w:val="22"/>
        </w:rPr>
        <w:t>entérine l’obsolescence programmée des véhicules.</w:t>
      </w:r>
    </w:p>
    <w:p w:rsidR="00DD1B3A" w:rsidRDefault="00DD1B3A" w:rsidP="00523836">
      <w:pPr>
        <w:spacing w:line="276" w:lineRule="auto"/>
        <w:ind w:right="-284" w:firstLine="0"/>
        <w:rPr>
          <w:rFonts w:cs="Arial"/>
          <w:szCs w:val="22"/>
        </w:rPr>
      </w:pPr>
    </w:p>
    <w:p w:rsidR="00DD50E9" w:rsidRDefault="00DD1B3A" w:rsidP="00523836">
      <w:pPr>
        <w:spacing w:line="276" w:lineRule="auto"/>
        <w:ind w:left="-567" w:right="-284" w:firstLine="0"/>
        <w:rPr>
          <w:rFonts w:cs="Arial"/>
          <w:szCs w:val="22"/>
        </w:rPr>
      </w:pPr>
      <w:r>
        <w:rPr>
          <w:rFonts w:cs="Arial"/>
          <w:szCs w:val="22"/>
        </w:rPr>
        <w:t>Pour la FFMC, il n</w:t>
      </w:r>
      <w:r w:rsidR="00B156AF">
        <w:rPr>
          <w:rFonts w:cs="Arial"/>
          <w:szCs w:val="22"/>
        </w:rPr>
        <w:t>e</w:t>
      </w:r>
      <w:r>
        <w:rPr>
          <w:rFonts w:cs="Arial"/>
          <w:szCs w:val="22"/>
        </w:rPr>
        <w:t xml:space="preserve"> doit pas y avoir de citoyens de seconde zone et l’écologie ne doit pas être punitive, en se faisant forte avec les faibles et faible avec les forts.</w:t>
      </w:r>
    </w:p>
    <w:p w:rsidR="00E74E51" w:rsidRDefault="00E74E51" w:rsidP="00523836">
      <w:pPr>
        <w:spacing w:line="276" w:lineRule="auto"/>
        <w:ind w:left="-567" w:right="-284" w:firstLine="0"/>
        <w:rPr>
          <w:rFonts w:cs="Arial"/>
          <w:szCs w:val="22"/>
        </w:rPr>
      </w:pPr>
    </w:p>
    <w:p w:rsidR="00C11CC5" w:rsidRDefault="00E74E51" w:rsidP="00C11CC5">
      <w:pPr>
        <w:spacing w:line="276" w:lineRule="auto"/>
        <w:ind w:left="-567" w:right="-284" w:firstLine="0"/>
        <w:rPr>
          <w:rFonts w:cs="Arial"/>
          <w:szCs w:val="22"/>
        </w:rPr>
      </w:pPr>
      <w:r>
        <w:rPr>
          <w:rFonts w:cs="Arial"/>
          <w:szCs w:val="22"/>
        </w:rPr>
        <w:t>Les 1</w:t>
      </w:r>
      <w:r w:rsidRPr="00E74E51">
        <w:rPr>
          <w:rFonts w:cs="Arial"/>
          <w:szCs w:val="22"/>
          <w:vertAlign w:val="superscript"/>
        </w:rPr>
        <w:t>er</w:t>
      </w:r>
      <w:r>
        <w:rPr>
          <w:rFonts w:cs="Arial"/>
          <w:szCs w:val="22"/>
        </w:rPr>
        <w:t xml:space="preserve"> et 2 octobre, les motards manifestent partout en France et appelle les automobilistes à les rejoindre.</w:t>
      </w:r>
    </w:p>
    <w:p w:rsidR="00C11CC5" w:rsidRDefault="00C11CC5" w:rsidP="00C11CC5">
      <w:pPr>
        <w:spacing w:line="276" w:lineRule="auto"/>
        <w:ind w:left="-567" w:right="-284" w:firstLine="0"/>
        <w:rPr>
          <w:rFonts w:cs="Arial"/>
          <w:szCs w:val="22"/>
        </w:rPr>
      </w:pPr>
    </w:p>
    <w:p w:rsidR="009F7948" w:rsidRPr="00C11CC5" w:rsidRDefault="009F7948" w:rsidP="00C11CC5">
      <w:pPr>
        <w:spacing w:line="276" w:lineRule="auto"/>
        <w:ind w:left="-567" w:right="-284" w:firstLine="0"/>
        <w:jc w:val="center"/>
        <w:rPr>
          <w:rFonts w:cs="Arial"/>
          <w:szCs w:val="22"/>
        </w:rPr>
      </w:pPr>
      <w:r>
        <w:rPr>
          <w:rFonts w:eastAsia="Arial" w:cs="Arial"/>
          <w:b/>
        </w:rPr>
        <w:t xml:space="preserve">Retrouvez les informations </w:t>
      </w:r>
      <w:r w:rsidR="00703496">
        <w:rPr>
          <w:rFonts w:eastAsia="Arial" w:cs="Arial"/>
          <w:b/>
        </w:rPr>
        <w:t>des manifestations organisées</w:t>
      </w:r>
      <w:r>
        <w:rPr>
          <w:rFonts w:eastAsia="Arial" w:cs="Arial"/>
          <w:b/>
        </w:rPr>
        <w:t xml:space="preserve"> sur notre site internet </w:t>
      </w:r>
      <w:r w:rsidRPr="00703496">
        <w:rPr>
          <w:rFonts w:eastAsia="Arial" w:cs="Arial"/>
          <w:b/>
        </w:rPr>
        <w:t xml:space="preserve">: </w:t>
      </w:r>
      <w:hyperlink r:id="rId4" w:history="1">
        <w:r w:rsidR="00703496" w:rsidRPr="00703496">
          <w:rPr>
            <w:rStyle w:val="Lienhypertexte"/>
            <w:rFonts w:eastAsia="Arial" w:cs="Arial"/>
            <w:b/>
          </w:rPr>
          <w:t>http://www.ffmc.asso.fr/spip.php?article6419</w:t>
        </w:r>
      </w:hyperlink>
      <w:r w:rsidRPr="00703496">
        <w:rPr>
          <w:rFonts w:eastAsia="Arial" w:cs="Arial"/>
          <w:b/>
        </w:rPr>
        <w:t xml:space="preserve"> - #</w:t>
      </w:r>
      <w:proofErr w:type="spellStart"/>
      <w:r w:rsidRPr="00703496">
        <w:rPr>
          <w:rFonts w:eastAsia="Arial" w:cs="Arial"/>
          <w:b/>
        </w:rPr>
        <w:t>manifZCR</w:t>
      </w:r>
      <w:proofErr w:type="spellEnd"/>
    </w:p>
    <w:p w:rsidR="006B7E59" w:rsidRDefault="006B7E59" w:rsidP="006B7E59">
      <w:pPr>
        <w:spacing w:line="276" w:lineRule="auto"/>
        <w:jc w:val="center"/>
        <w:rPr>
          <w:rFonts w:eastAsia="Arial" w:cs="Arial"/>
          <w:b/>
          <w:color w:val="FF0000"/>
        </w:rPr>
      </w:pPr>
    </w:p>
    <w:p w:rsidR="006B7E59" w:rsidRPr="006B7E59" w:rsidRDefault="006B7E59" w:rsidP="006B7E59">
      <w:pPr>
        <w:spacing w:line="276" w:lineRule="auto"/>
        <w:jc w:val="center"/>
        <w:rPr>
          <w:rFonts w:eastAsia="Arial" w:cs="Arial"/>
          <w:b/>
        </w:rPr>
      </w:pPr>
    </w:p>
    <w:p w:rsidR="009F7948" w:rsidRPr="006B7E59" w:rsidRDefault="006B7E59" w:rsidP="006B7E59">
      <w:pPr>
        <w:spacing w:line="240" w:lineRule="auto"/>
        <w:ind w:left="-567" w:right="-284" w:firstLine="0"/>
        <w:jc w:val="right"/>
        <w:rPr>
          <w:i/>
        </w:rPr>
      </w:pPr>
      <w:r w:rsidRPr="006B7E59">
        <w:rPr>
          <w:b/>
          <w:i/>
        </w:rPr>
        <w:t>Contacts presse :</w:t>
      </w:r>
      <w:r w:rsidRPr="006B7E59">
        <w:rPr>
          <w:i/>
        </w:rPr>
        <w:t xml:space="preserve"> Fabien Delrot, bureau national, 06 31 57 79 58</w:t>
      </w:r>
    </w:p>
    <w:p w:rsidR="006B7E59" w:rsidRPr="006B7E59" w:rsidRDefault="006B7E59" w:rsidP="006B7E59">
      <w:pPr>
        <w:spacing w:line="240" w:lineRule="auto"/>
        <w:ind w:left="-567" w:right="-284" w:firstLine="0"/>
        <w:jc w:val="right"/>
        <w:rPr>
          <w:i/>
        </w:rPr>
      </w:pPr>
      <w:r w:rsidRPr="006B7E59">
        <w:rPr>
          <w:i/>
        </w:rPr>
        <w:t>Marc Bertrand, secrétariat national, 01 48 18 12 18</w:t>
      </w:r>
    </w:p>
    <w:sectPr w:rsidR="006B7E59" w:rsidRPr="006B7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4C"/>
    <w:rsid w:val="00134766"/>
    <w:rsid w:val="001D1E24"/>
    <w:rsid w:val="002004B1"/>
    <w:rsid w:val="00346F0C"/>
    <w:rsid w:val="00523836"/>
    <w:rsid w:val="005D5ABA"/>
    <w:rsid w:val="006B7E59"/>
    <w:rsid w:val="00703496"/>
    <w:rsid w:val="00757031"/>
    <w:rsid w:val="009372D3"/>
    <w:rsid w:val="009C334C"/>
    <w:rsid w:val="009F7948"/>
    <w:rsid w:val="00B156AF"/>
    <w:rsid w:val="00C11CC5"/>
    <w:rsid w:val="00C67E60"/>
    <w:rsid w:val="00DC7692"/>
    <w:rsid w:val="00DD1B3A"/>
    <w:rsid w:val="00E74E51"/>
    <w:rsid w:val="00EF0FD8"/>
    <w:rsid w:val="00F34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25ED"/>
  <w15:chartTrackingRefBased/>
  <w15:docId w15:val="{2E6EEA12-9618-4DE3-A28E-F51F4186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4766"/>
    <w:pPr>
      <w:suppressAutoHyphens/>
      <w:spacing w:after="0" w:line="360" w:lineRule="auto"/>
      <w:ind w:firstLine="709"/>
      <w:jc w:val="both"/>
    </w:pPr>
    <w:rPr>
      <w:rFonts w:ascii="Arial" w:eastAsia="Times New Roman" w:hAnsi="Arial" w:cs="Times New Roman"/>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3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mc.asso.fr/spip.php?article6419%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Valentin Page (FFMC)</cp:lastModifiedBy>
  <cp:revision>14</cp:revision>
  <dcterms:created xsi:type="dcterms:W3CDTF">2016-09-27T08:37:00Z</dcterms:created>
  <dcterms:modified xsi:type="dcterms:W3CDTF">2016-09-28T13:27:00Z</dcterms:modified>
</cp:coreProperties>
</file>